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54A5" w14:textId="77777777" w:rsidR="00346FBA" w:rsidRPr="00346FBA" w:rsidRDefault="00346FBA" w:rsidP="00346FBA">
      <w:pPr>
        <w:jc w:val="center"/>
        <w:rPr>
          <w:b/>
          <w:bCs/>
          <w:sz w:val="28"/>
          <w:szCs w:val="28"/>
        </w:rPr>
      </w:pPr>
      <w:r w:rsidRPr="00346FBA">
        <w:rPr>
          <w:rFonts w:ascii="Segoe UI Emoji" w:hAnsi="Segoe UI Emoji" w:cs="Segoe UI Emoji"/>
          <w:b/>
          <w:bCs/>
          <w:sz w:val="28"/>
          <w:szCs w:val="28"/>
        </w:rPr>
        <w:t>📌</w:t>
      </w:r>
      <w:r w:rsidRPr="00346FBA">
        <w:rPr>
          <w:b/>
          <w:bCs/>
          <w:sz w:val="28"/>
          <w:szCs w:val="28"/>
        </w:rPr>
        <w:t xml:space="preserve"> RESPONSABILIDADES DO PORTEIRO</w:t>
      </w:r>
    </w:p>
    <w:p w14:paraId="2994FA69" w14:textId="77777777" w:rsidR="00346FBA" w:rsidRPr="00346FBA" w:rsidRDefault="00346FBA" w:rsidP="00346FBA">
      <w:r w:rsidRPr="00346FBA">
        <w:rPr>
          <w:b/>
          <w:bCs/>
        </w:rPr>
        <w:t>AMBB – Associação de Moradores Barra Bonita</w:t>
      </w:r>
    </w:p>
    <w:p w14:paraId="53575806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🚨</w:t>
      </w:r>
      <w:r w:rsidRPr="00346FBA">
        <w:rPr>
          <w:b/>
          <w:bCs/>
        </w:rPr>
        <w:t xml:space="preserve"> 1. Atenção e Vigilância</w:t>
      </w:r>
    </w:p>
    <w:p w14:paraId="58D8BBC4" w14:textId="77777777" w:rsidR="00346FBA" w:rsidRPr="00346FBA" w:rsidRDefault="00346FBA" w:rsidP="00346FBA">
      <w:pPr>
        <w:numPr>
          <w:ilvl w:val="0"/>
          <w:numId w:val="1"/>
        </w:numPr>
      </w:pPr>
      <w:r w:rsidRPr="00346FBA">
        <w:t>Estar atento e comunicado com colegas, supervisor ou autoridades em situações de anormalidade.</w:t>
      </w:r>
    </w:p>
    <w:p w14:paraId="0DA82306" w14:textId="77777777" w:rsidR="00346FBA" w:rsidRPr="00346FBA" w:rsidRDefault="00346FBA" w:rsidP="00346FBA">
      <w:pPr>
        <w:numPr>
          <w:ilvl w:val="0"/>
          <w:numId w:val="1"/>
        </w:numPr>
      </w:pPr>
      <w:r w:rsidRPr="00346FBA">
        <w:t xml:space="preserve">Acionar emergências pelos telefones públicos: </w:t>
      </w:r>
    </w:p>
    <w:p w14:paraId="06546856" w14:textId="77777777" w:rsidR="00346FBA" w:rsidRPr="00346FBA" w:rsidRDefault="00346FBA" w:rsidP="00346FBA">
      <w:pPr>
        <w:numPr>
          <w:ilvl w:val="1"/>
          <w:numId w:val="1"/>
        </w:numPr>
      </w:pPr>
      <w:r w:rsidRPr="00346FBA">
        <w:rPr>
          <w:rFonts w:ascii="Segoe UI Emoji" w:hAnsi="Segoe UI Emoji" w:cs="Segoe UI Emoji"/>
        </w:rPr>
        <w:t>📞</w:t>
      </w:r>
      <w:r w:rsidRPr="00346FBA">
        <w:t xml:space="preserve"> </w:t>
      </w:r>
      <w:r w:rsidRPr="00346FBA">
        <w:rPr>
          <w:b/>
          <w:bCs/>
        </w:rPr>
        <w:t>190</w:t>
      </w:r>
      <w:r w:rsidRPr="00346FBA">
        <w:t xml:space="preserve"> – Polícia</w:t>
      </w:r>
    </w:p>
    <w:p w14:paraId="6F3365D5" w14:textId="77777777" w:rsidR="00346FBA" w:rsidRPr="00346FBA" w:rsidRDefault="00346FBA" w:rsidP="00346FBA">
      <w:pPr>
        <w:numPr>
          <w:ilvl w:val="1"/>
          <w:numId w:val="1"/>
        </w:numPr>
      </w:pPr>
      <w:r w:rsidRPr="00346FBA">
        <w:rPr>
          <w:rFonts w:ascii="Segoe UI Emoji" w:hAnsi="Segoe UI Emoji" w:cs="Segoe UI Emoji"/>
        </w:rPr>
        <w:t>🚑</w:t>
      </w:r>
      <w:r w:rsidRPr="00346FBA">
        <w:t xml:space="preserve"> </w:t>
      </w:r>
      <w:r w:rsidRPr="00346FBA">
        <w:rPr>
          <w:b/>
          <w:bCs/>
        </w:rPr>
        <w:t>192</w:t>
      </w:r>
      <w:r w:rsidRPr="00346FBA">
        <w:t xml:space="preserve"> – SAMU</w:t>
      </w:r>
    </w:p>
    <w:p w14:paraId="21D69E3B" w14:textId="77777777" w:rsidR="00346FBA" w:rsidRPr="00346FBA" w:rsidRDefault="00346FBA" w:rsidP="00346FBA">
      <w:pPr>
        <w:numPr>
          <w:ilvl w:val="1"/>
          <w:numId w:val="1"/>
        </w:numPr>
      </w:pPr>
      <w:r w:rsidRPr="00346FBA">
        <w:rPr>
          <w:rFonts w:ascii="Segoe UI Emoji" w:hAnsi="Segoe UI Emoji" w:cs="Segoe UI Emoji"/>
        </w:rPr>
        <w:t>🚒</w:t>
      </w:r>
      <w:r w:rsidRPr="00346FBA">
        <w:t xml:space="preserve"> </w:t>
      </w:r>
      <w:r w:rsidRPr="00346FBA">
        <w:rPr>
          <w:b/>
          <w:bCs/>
        </w:rPr>
        <w:t>193</w:t>
      </w:r>
      <w:r w:rsidRPr="00346FBA">
        <w:t xml:space="preserve"> – Bombeiros</w:t>
      </w:r>
    </w:p>
    <w:p w14:paraId="41810F08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📵</w:t>
      </w:r>
      <w:r w:rsidRPr="00346FBA">
        <w:rPr>
          <w:b/>
          <w:bCs/>
        </w:rPr>
        <w:t xml:space="preserve"> 2. Uso de Celular</w:t>
      </w:r>
    </w:p>
    <w:p w14:paraId="0F2A7855" w14:textId="77777777" w:rsidR="00346FBA" w:rsidRPr="00346FBA" w:rsidRDefault="00346FBA" w:rsidP="00346FBA">
      <w:r w:rsidRPr="00346FBA">
        <w:rPr>
          <w:rFonts w:ascii="Segoe UI Emoji" w:hAnsi="Segoe UI Emoji" w:cs="Segoe UI Emoji"/>
        </w:rPr>
        <w:t>❌</w:t>
      </w:r>
      <w:r w:rsidRPr="00346FBA">
        <w:t xml:space="preserve"> </w:t>
      </w:r>
      <w:r w:rsidRPr="00346FBA">
        <w:rPr>
          <w:b/>
          <w:bCs/>
        </w:rPr>
        <w:t>É proibido</w:t>
      </w:r>
      <w:r w:rsidRPr="00346FBA">
        <w:t xml:space="preserve"> o uso de celular durante o expediente.</w:t>
      </w:r>
      <w:r w:rsidRPr="00346FBA">
        <w:br/>
      </w:r>
      <w:r w:rsidRPr="00346FBA">
        <w:rPr>
          <w:rFonts w:ascii="Segoe UI Emoji" w:hAnsi="Segoe UI Emoji" w:cs="Segoe UI Emoji"/>
        </w:rPr>
        <w:t>✅</w:t>
      </w:r>
      <w:r w:rsidRPr="00346FBA">
        <w:t xml:space="preserve"> Em caso de urgência, deve-se usar o telefone fixo.</w:t>
      </w:r>
      <w:r w:rsidRPr="00346FBA">
        <w:br/>
      </w:r>
      <w:r w:rsidRPr="00346FBA">
        <w:rPr>
          <w:rFonts w:ascii="Segoe UI Emoji" w:hAnsi="Segoe UI Emoji" w:cs="Segoe UI Emoji"/>
        </w:rPr>
        <w:t>🔇</w:t>
      </w:r>
      <w:r w:rsidRPr="00346FBA">
        <w:t xml:space="preserve"> O celular deve permanecer em </w:t>
      </w:r>
      <w:r w:rsidRPr="00346FBA">
        <w:rPr>
          <w:b/>
          <w:bCs/>
        </w:rPr>
        <w:t>modo avião</w:t>
      </w:r>
      <w:r w:rsidRPr="00346FBA">
        <w:t xml:space="preserve"> e guardado em local seguro.</w:t>
      </w:r>
    </w:p>
    <w:p w14:paraId="6B5700DC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🚧</w:t>
      </w:r>
      <w:r w:rsidRPr="00346FBA">
        <w:rPr>
          <w:b/>
          <w:bCs/>
        </w:rPr>
        <w:t xml:space="preserve"> 3. Controle da Cancela</w:t>
      </w:r>
    </w:p>
    <w:p w14:paraId="03C8E9AB" w14:textId="77777777" w:rsidR="00346FBA" w:rsidRPr="00346FBA" w:rsidRDefault="00346FBA" w:rsidP="00346FBA">
      <w:pPr>
        <w:numPr>
          <w:ilvl w:val="0"/>
          <w:numId w:val="2"/>
        </w:numPr>
      </w:pPr>
      <w:r w:rsidRPr="00346FBA">
        <w:t xml:space="preserve">A cancela </w:t>
      </w:r>
      <w:r w:rsidRPr="00346FBA">
        <w:rPr>
          <w:b/>
          <w:bCs/>
        </w:rPr>
        <w:t>deve permanecer fechada</w:t>
      </w:r>
      <w:r w:rsidRPr="00346FBA">
        <w:t xml:space="preserve"> sempre.</w:t>
      </w:r>
    </w:p>
    <w:p w14:paraId="4DB8EE68" w14:textId="77777777" w:rsidR="00346FBA" w:rsidRPr="00346FBA" w:rsidRDefault="00346FBA" w:rsidP="00346FBA">
      <w:pPr>
        <w:numPr>
          <w:ilvl w:val="0"/>
          <w:numId w:val="2"/>
        </w:numPr>
      </w:pPr>
      <w:r w:rsidRPr="00346FBA">
        <w:rPr>
          <w:rFonts w:ascii="Segoe UI Emoji" w:hAnsi="Segoe UI Emoji" w:cs="Segoe UI Emoji"/>
        </w:rPr>
        <w:t>🚫</w:t>
      </w:r>
      <w:r w:rsidRPr="00346FBA">
        <w:t xml:space="preserve"> Proibido deixá-la permanentemente levantada, salvo em caso de defeito comprovado.</w:t>
      </w:r>
    </w:p>
    <w:p w14:paraId="4A9EE8D8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🚻</w:t>
      </w:r>
      <w:r w:rsidRPr="00346FBA">
        <w:rPr>
          <w:b/>
          <w:bCs/>
        </w:rPr>
        <w:t xml:space="preserve"> 4. Regras para Uso do Banheiro</w:t>
      </w:r>
    </w:p>
    <w:p w14:paraId="4D5770DF" w14:textId="77777777" w:rsidR="00346FBA" w:rsidRPr="00346FBA" w:rsidRDefault="00346FBA" w:rsidP="00346FBA">
      <w:pPr>
        <w:numPr>
          <w:ilvl w:val="0"/>
          <w:numId w:val="3"/>
        </w:numPr>
      </w:pPr>
      <w:r w:rsidRPr="00346FBA">
        <w:t xml:space="preserve">Registrar no </w:t>
      </w:r>
      <w:r w:rsidRPr="00346FBA">
        <w:rPr>
          <w:b/>
          <w:bCs/>
        </w:rPr>
        <w:t>Livro de Ocorrências</w:t>
      </w:r>
      <w:r w:rsidRPr="00346FBA">
        <w:t xml:space="preserve"> o horário de saída.</w:t>
      </w:r>
    </w:p>
    <w:p w14:paraId="2E920303" w14:textId="77777777" w:rsidR="00346FBA" w:rsidRPr="00346FBA" w:rsidRDefault="00346FBA" w:rsidP="00346FBA">
      <w:pPr>
        <w:numPr>
          <w:ilvl w:val="0"/>
          <w:numId w:val="3"/>
        </w:numPr>
      </w:pPr>
      <w:r w:rsidRPr="00346FBA">
        <w:t>Comunicar-se via rádio para substituição antes de se ausentar.</w:t>
      </w:r>
    </w:p>
    <w:p w14:paraId="328A686D" w14:textId="77777777" w:rsidR="00346FBA" w:rsidRPr="00346FBA" w:rsidRDefault="00346FBA" w:rsidP="00346FBA">
      <w:pPr>
        <w:numPr>
          <w:ilvl w:val="0"/>
          <w:numId w:val="3"/>
        </w:numPr>
      </w:pPr>
      <w:r w:rsidRPr="00346FBA">
        <w:rPr>
          <w:rFonts w:ascii="Segoe UI Emoji" w:hAnsi="Segoe UI Emoji" w:cs="Segoe UI Emoji"/>
        </w:rPr>
        <w:t>🚫</w:t>
      </w:r>
      <w:r w:rsidRPr="00346FBA">
        <w:t xml:space="preserve"> </w:t>
      </w:r>
      <w:r w:rsidRPr="00346FBA">
        <w:rPr>
          <w:b/>
          <w:bCs/>
        </w:rPr>
        <w:t>Proibido</w:t>
      </w:r>
      <w:r w:rsidRPr="00346FBA">
        <w:t xml:space="preserve"> fazer necessidades fora dos banheiros disponíveis.</w:t>
      </w:r>
    </w:p>
    <w:p w14:paraId="02D4EB61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📖</w:t>
      </w:r>
      <w:r w:rsidRPr="00346FBA">
        <w:rPr>
          <w:b/>
          <w:bCs/>
        </w:rPr>
        <w:t xml:space="preserve"> 5. Livro de Ocorrências</w:t>
      </w:r>
    </w:p>
    <w:p w14:paraId="3D568A2E" w14:textId="77777777" w:rsidR="00346FBA" w:rsidRPr="00346FBA" w:rsidRDefault="00346FBA" w:rsidP="00346FBA">
      <w:pPr>
        <w:numPr>
          <w:ilvl w:val="0"/>
          <w:numId w:val="4"/>
        </w:numPr>
      </w:pPr>
      <w:r w:rsidRPr="00346FBA">
        <w:rPr>
          <w:b/>
          <w:bCs/>
        </w:rPr>
        <w:t>Registrar qualquer anormalidade</w:t>
      </w:r>
      <w:r w:rsidRPr="00346FBA">
        <w:t xml:space="preserve"> durante o plantão.</w:t>
      </w:r>
    </w:p>
    <w:p w14:paraId="3BFFEB6B" w14:textId="77777777" w:rsidR="00346FBA" w:rsidRPr="00346FBA" w:rsidRDefault="00346FBA" w:rsidP="00346FBA">
      <w:pPr>
        <w:numPr>
          <w:ilvl w:val="0"/>
          <w:numId w:val="4"/>
        </w:numPr>
      </w:pPr>
      <w:r w:rsidRPr="00346FBA">
        <w:t>Informar ao substituto na troca de serviço.</w:t>
      </w:r>
    </w:p>
    <w:p w14:paraId="63F73725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👔</w:t>
      </w:r>
      <w:r w:rsidRPr="00346FBA">
        <w:rPr>
          <w:b/>
          <w:bCs/>
        </w:rPr>
        <w:t xml:space="preserve"> 6. Apresentação Pessoal</w:t>
      </w:r>
    </w:p>
    <w:p w14:paraId="1E0B6707" w14:textId="77777777" w:rsidR="00346FBA" w:rsidRPr="00346FBA" w:rsidRDefault="00346FBA" w:rsidP="00346FBA">
      <w:pPr>
        <w:numPr>
          <w:ilvl w:val="0"/>
          <w:numId w:val="5"/>
        </w:numPr>
      </w:pPr>
      <w:r w:rsidRPr="00346FBA">
        <w:rPr>
          <w:b/>
          <w:bCs/>
        </w:rPr>
        <w:t>Manter-se asseado</w:t>
      </w:r>
      <w:r w:rsidRPr="00346FBA">
        <w:t xml:space="preserve"> e usar uniforme fornecido pela AMBB.</w:t>
      </w:r>
    </w:p>
    <w:p w14:paraId="367C3031" w14:textId="77777777" w:rsidR="00346FBA" w:rsidRPr="00346FBA" w:rsidRDefault="00346FBA" w:rsidP="00346FBA">
      <w:pPr>
        <w:numPr>
          <w:ilvl w:val="0"/>
          <w:numId w:val="5"/>
        </w:numPr>
      </w:pPr>
      <w:r w:rsidRPr="00346FBA">
        <w:rPr>
          <w:b/>
          <w:bCs/>
        </w:rPr>
        <w:t>Higienizar a guarita</w:t>
      </w:r>
      <w:r w:rsidRPr="00346FBA">
        <w:t xml:space="preserve"> e manter as luzes acesas.</w:t>
      </w:r>
    </w:p>
    <w:p w14:paraId="55518790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🏠</w:t>
      </w:r>
      <w:r w:rsidRPr="00346FBA">
        <w:rPr>
          <w:b/>
          <w:bCs/>
        </w:rPr>
        <w:t xml:space="preserve"> 7. Identificação e Registro de Veículos</w:t>
      </w:r>
    </w:p>
    <w:p w14:paraId="33CA8F42" w14:textId="77777777" w:rsidR="00346FBA" w:rsidRPr="00346FBA" w:rsidRDefault="00346FBA" w:rsidP="00346FBA">
      <w:pPr>
        <w:numPr>
          <w:ilvl w:val="0"/>
          <w:numId w:val="6"/>
        </w:numPr>
      </w:pPr>
      <w:r w:rsidRPr="00346FBA">
        <w:rPr>
          <w:rFonts w:ascii="Segoe UI Emoji" w:hAnsi="Segoe UI Emoji" w:cs="Segoe UI Emoji"/>
        </w:rPr>
        <w:lastRenderedPageBreak/>
        <w:t>📌</w:t>
      </w:r>
      <w:r w:rsidRPr="00346FBA">
        <w:t xml:space="preserve"> Verificar entrada de veículos sem TAG.</w:t>
      </w:r>
    </w:p>
    <w:p w14:paraId="7CE698AF" w14:textId="77777777" w:rsidR="00346FBA" w:rsidRPr="00346FBA" w:rsidRDefault="00346FBA" w:rsidP="00346FBA">
      <w:pPr>
        <w:numPr>
          <w:ilvl w:val="0"/>
          <w:numId w:val="6"/>
        </w:numPr>
      </w:pPr>
      <w:r w:rsidRPr="00346FBA">
        <w:t xml:space="preserve">Registrar </w:t>
      </w:r>
      <w:r w:rsidRPr="00346FBA">
        <w:rPr>
          <w:b/>
          <w:bCs/>
        </w:rPr>
        <w:t>nome da rua, número da casa ou prédio e nome do morador</w:t>
      </w:r>
      <w:r w:rsidRPr="00346FBA">
        <w:t xml:space="preserve"> visitado.</w:t>
      </w:r>
    </w:p>
    <w:p w14:paraId="357C7D3E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🚫</w:t>
      </w:r>
      <w:r w:rsidRPr="00346FBA">
        <w:rPr>
          <w:b/>
          <w:bCs/>
        </w:rPr>
        <w:t xml:space="preserve"> 8. Proibições e Condutas</w:t>
      </w:r>
    </w:p>
    <w:p w14:paraId="03DD7D2F" w14:textId="77777777" w:rsidR="00346FBA" w:rsidRPr="00346FBA" w:rsidRDefault="00346FBA" w:rsidP="00346FBA">
      <w:pPr>
        <w:numPr>
          <w:ilvl w:val="0"/>
          <w:numId w:val="7"/>
        </w:numPr>
      </w:pPr>
      <w:r w:rsidRPr="00346FBA">
        <w:rPr>
          <w:rFonts w:ascii="Segoe UI Emoji" w:hAnsi="Segoe UI Emoji" w:cs="Segoe UI Emoji"/>
        </w:rPr>
        <w:t>❌</w:t>
      </w:r>
      <w:r w:rsidRPr="00346FBA">
        <w:t xml:space="preserve"> </w:t>
      </w:r>
      <w:r w:rsidRPr="00346FBA">
        <w:rPr>
          <w:b/>
          <w:bCs/>
        </w:rPr>
        <w:t>Não permitir pessoas ao redor da guarita</w:t>
      </w:r>
      <w:r w:rsidRPr="00346FBA">
        <w:t xml:space="preserve"> para evitar distrações.</w:t>
      </w:r>
    </w:p>
    <w:p w14:paraId="63181664" w14:textId="77777777" w:rsidR="00346FBA" w:rsidRPr="00346FBA" w:rsidRDefault="00346FBA" w:rsidP="00346FBA">
      <w:pPr>
        <w:numPr>
          <w:ilvl w:val="0"/>
          <w:numId w:val="7"/>
        </w:numPr>
      </w:pPr>
      <w:r w:rsidRPr="00346FBA">
        <w:rPr>
          <w:rFonts w:ascii="Segoe UI Emoji" w:hAnsi="Segoe UI Emoji" w:cs="Segoe UI Emoji"/>
        </w:rPr>
        <w:t>❌</w:t>
      </w:r>
      <w:r w:rsidRPr="00346FBA">
        <w:t xml:space="preserve"> </w:t>
      </w:r>
      <w:r w:rsidRPr="00346FBA">
        <w:rPr>
          <w:b/>
          <w:bCs/>
        </w:rPr>
        <w:t>Não fornecer informações de moradores</w:t>
      </w:r>
      <w:r w:rsidRPr="00346FBA">
        <w:t xml:space="preserve"> a estranhos.</w:t>
      </w:r>
    </w:p>
    <w:p w14:paraId="2E1FDB83" w14:textId="77777777" w:rsidR="00346FBA" w:rsidRPr="00346FBA" w:rsidRDefault="00346FBA" w:rsidP="00346FBA">
      <w:pPr>
        <w:numPr>
          <w:ilvl w:val="0"/>
          <w:numId w:val="7"/>
        </w:numPr>
      </w:pPr>
      <w:r w:rsidRPr="00346FBA">
        <w:rPr>
          <w:rFonts w:ascii="Segoe UI Emoji" w:hAnsi="Segoe UI Emoji" w:cs="Segoe UI Emoji"/>
        </w:rPr>
        <w:t>❌</w:t>
      </w:r>
      <w:r w:rsidRPr="00346FBA">
        <w:t xml:space="preserve"> </w:t>
      </w:r>
      <w:r w:rsidRPr="00346FBA">
        <w:rPr>
          <w:b/>
          <w:bCs/>
        </w:rPr>
        <w:t>Não prestar serviços particulares</w:t>
      </w:r>
      <w:r w:rsidRPr="00346FBA">
        <w:t xml:space="preserve"> durante o expediente.</w:t>
      </w:r>
    </w:p>
    <w:p w14:paraId="1734FA9F" w14:textId="77777777" w:rsidR="00346FBA" w:rsidRPr="00346FBA" w:rsidRDefault="00346FBA" w:rsidP="00346FBA">
      <w:pPr>
        <w:numPr>
          <w:ilvl w:val="0"/>
          <w:numId w:val="7"/>
        </w:numPr>
      </w:pPr>
      <w:r w:rsidRPr="00346FBA">
        <w:rPr>
          <w:rFonts w:ascii="Segoe UI Emoji" w:hAnsi="Segoe UI Emoji" w:cs="Segoe UI Emoji"/>
        </w:rPr>
        <w:t>❌</w:t>
      </w:r>
      <w:r w:rsidRPr="00346FBA">
        <w:t xml:space="preserve"> </w:t>
      </w:r>
      <w:r w:rsidRPr="00346FBA">
        <w:rPr>
          <w:b/>
          <w:bCs/>
        </w:rPr>
        <w:t>Não aceitar guardar pertences</w:t>
      </w:r>
      <w:r w:rsidRPr="00346FBA">
        <w:t xml:space="preserve"> de moradores ou visitantes.</w:t>
      </w:r>
    </w:p>
    <w:p w14:paraId="667F6AEB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🤝</w:t>
      </w:r>
      <w:r w:rsidRPr="00346FBA">
        <w:rPr>
          <w:b/>
          <w:bCs/>
        </w:rPr>
        <w:t xml:space="preserve"> 9. Comportamento Profissional</w:t>
      </w:r>
    </w:p>
    <w:p w14:paraId="4135AC50" w14:textId="77777777" w:rsidR="00346FBA" w:rsidRPr="00346FBA" w:rsidRDefault="00346FBA" w:rsidP="00346FBA">
      <w:pPr>
        <w:numPr>
          <w:ilvl w:val="0"/>
          <w:numId w:val="8"/>
        </w:numPr>
      </w:pPr>
      <w:r w:rsidRPr="00346FBA">
        <w:t xml:space="preserve">Manter um ambiente de trabalho </w:t>
      </w:r>
      <w:r w:rsidRPr="00346FBA">
        <w:rPr>
          <w:b/>
          <w:bCs/>
        </w:rPr>
        <w:t>cordial e respeitoso</w:t>
      </w:r>
      <w:r w:rsidRPr="00346FBA">
        <w:t>.</w:t>
      </w:r>
    </w:p>
    <w:p w14:paraId="432044F7" w14:textId="77777777" w:rsidR="00346FBA" w:rsidRPr="00346FBA" w:rsidRDefault="00346FBA" w:rsidP="00346FBA">
      <w:pPr>
        <w:numPr>
          <w:ilvl w:val="0"/>
          <w:numId w:val="8"/>
        </w:numPr>
      </w:pPr>
      <w:r w:rsidRPr="00346FBA">
        <w:t xml:space="preserve">Nunca deixar a guarita </w:t>
      </w:r>
      <w:r w:rsidRPr="00346FBA">
        <w:rPr>
          <w:b/>
          <w:bCs/>
        </w:rPr>
        <w:t>desguarnecida</w:t>
      </w:r>
      <w:r w:rsidRPr="00346FBA">
        <w:t>.</w:t>
      </w:r>
    </w:p>
    <w:p w14:paraId="480291A5" w14:textId="77777777" w:rsidR="00346FBA" w:rsidRPr="00346FBA" w:rsidRDefault="00346FBA" w:rsidP="00346FBA">
      <w:pPr>
        <w:numPr>
          <w:ilvl w:val="0"/>
          <w:numId w:val="8"/>
        </w:numPr>
      </w:pPr>
      <w:r w:rsidRPr="00346FBA">
        <w:t>Em caso de insegurança extrema (</w:t>
      </w:r>
      <w:proofErr w:type="spellStart"/>
      <w:r w:rsidRPr="00346FBA">
        <w:rPr>
          <w:b/>
          <w:bCs/>
        </w:rPr>
        <w:t>ex</w:t>
      </w:r>
      <w:proofErr w:type="spellEnd"/>
      <w:r w:rsidRPr="00346FBA">
        <w:rPr>
          <w:b/>
          <w:bCs/>
        </w:rPr>
        <w:t>: assalto</w:t>
      </w:r>
      <w:r w:rsidRPr="00346FBA">
        <w:t xml:space="preserve">), comunicar imediatamente as autoridades e o </w:t>
      </w:r>
      <w:r w:rsidRPr="00346FBA">
        <w:rPr>
          <w:b/>
          <w:bCs/>
        </w:rPr>
        <w:t>Supervisor de Segurança</w:t>
      </w:r>
      <w:r w:rsidRPr="00346FBA">
        <w:t>.</w:t>
      </w:r>
    </w:p>
    <w:p w14:paraId="259A3F95" w14:textId="77777777" w:rsidR="00346FBA" w:rsidRPr="00346FBA" w:rsidRDefault="00346FBA" w:rsidP="00346FBA">
      <w:pPr>
        <w:numPr>
          <w:ilvl w:val="0"/>
          <w:numId w:val="8"/>
        </w:numPr>
      </w:pPr>
      <w:r w:rsidRPr="00346FBA">
        <w:rPr>
          <w:b/>
          <w:bCs/>
        </w:rPr>
        <w:t>Avisar com antecedência</w:t>
      </w:r>
      <w:r w:rsidRPr="00346FBA">
        <w:t xml:space="preserve"> caso não possa cumprir a escala.</w:t>
      </w:r>
    </w:p>
    <w:p w14:paraId="29860C66" w14:textId="080FED02" w:rsidR="00346FBA" w:rsidRPr="00346FBA" w:rsidRDefault="00346FBA" w:rsidP="00346FBA"/>
    <w:p w14:paraId="169673A8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👮</w:t>
      </w:r>
      <w:r w:rsidRPr="00346FBA">
        <w:rPr>
          <w:b/>
          <w:bCs/>
        </w:rPr>
        <w:t xml:space="preserve"> Rondas de Segurança</w:t>
      </w:r>
    </w:p>
    <w:p w14:paraId="24DFBC44" w14:textId="77777777" w:rsidR="00346FBA" w:rsidRPr="00346FBA" w:rsidRDefault="00346FBA" w:rsidP="00346FBA">
      <w:r w:rsidRPr="00346FBA">
        <w:rPr>
          <w:rFonts w:ascii="Segoe UI Emoji" w:hAnsi="Segoe UI Emoji" w:cs="Segoe UI Emoji"/>
        </w:rPr>
        <w:t>👀</w:t>
      </w:r>
      <w:r w:rsidRPr="00346FBA">
        <w:t xml:space="preserve"> </w:t>
      </w:r>
      <w:r w:rsidRPr="00346FBA">
        <w:rPr>
          <w:b/>
          <w:bCs/>
        </w:rPr>
        <w:t>Rondas devem ser feitas a cada 1 hora</w:t>
      </w:r>
      <w:r w:rsidRPr="00346FBA">
        <w:t xml:space="preserve"> (</w:t>
      </w:r>
      <w:proofErr w:type="spellStart"/>
      <w:r w:rsidRPr="00346FBA">
        <w:t>Ex</w:t>
      </w:r>
      <w:proofErr w:type="spellEnd"/>
      <w:r w:rsidRPr="00346FBA">
        <w:t>: 22h, 23h, 24h até 06h).</w:t>
      </w:r>
      <w:r w:rsidRPr="00346FBA">
        <w:br/>
      </w:r>
      <w:r w:rsidRPr="00346FBA">
        <w:rPr>
          <w:rFonts w:ascii="Segoe UI Emoji" w:hAnsi="Segoe UI Emoji" w:cs="Segoe UI Emoji"/>
        </w:rPr>
        <w:t>🕒</w:t>
      </w:r>
      <w:r w:rsidRPr="00346FBA">
        <w:t xml:space="preserve"> </w:t>
      </w:r>
      <w:r w:rsidRPr="00346FBA">
        <w:rPr>
          <w:b/>
          <w:bCs/>
        </w:rPr>
        <w:t>Duração da ronda:</w:t>
      </w:r>
      <w:r w:rsidRPr="00346FBA">
        <w:t xml:space="preserve"> 45 minutos.</w:t>
      </w:r>
      <w:r w:rsidRPr="00346FBA">
        <w:br/>
      </w:r>
      <w:r w:rsidRPr="00346FBA">
        <w:rPr>
          <w:rFonts w:ascii="Segoe UI Emoji" w:hAnsi="Segoe UI Emoji" w:cs="Segoe UI Emoji"/>
        </w:rPr>
        <w:t>📍</w:t>
      </w:r>
      <w:r w:rsidRPr="00346FBA">
        <w:t xml:space="preserve"> </w:t>
      </w:r>
      <w:r w:rsidRPr="00346FBA">
        <w:rPr>
          <w:b/>
          <w:bCs/>
        </w:rPr>
        <w:t>Cobertura completa:</w:t>
      </w:r>
      <w:r w:rsidRPr="00346FBA">
        <w:t xml:space="preserve"> Todas as ruas, portões e veículos devem ser checados.</w:t>
      </w:r>
      <w:r w:rsidRPr="00346FBA">
        <w:br/>
      </w:r>
      <w:r w:rsidRPr="00346FBA">
        <w:rPr>
          <w:rFonts w:ascii="Segoe UI Emoji" w:hAnsi="Segoe UI Emoji" w:cs="Segoe UI Emoji"/>
        </w:rPr>
        <w:t>🔄</w:t>
      </w:r>
      <w:r w:rsidRPr="00346FBA">
        <w:t xml:space="preserve"> A próxima ronda começa no último ponto da ronda anterior.</w:t>
      </w:r>
      <w:r w:rsidRPr="00346FBA">
        <w:br/>
      </w:r>
      <w:r w:rsidRPr="00346FBA">
        <w:rPr>
          <w:rFonts w:ascii="Segoe UI Emoji" w:hAnsi="Segoe UI Emoji" w:cs="Segoe UI Emoji"/>
        </w:rPr>
        <w:t>📑</w:t>
      </w:r>
      <w:r w:rsidRPr="00346FBA">
        <w:t xml:space="preserve"> </w:t>
      </w:r>
      <w:r w:rsidRPr="00346FBA">
        <w:rPr>
          <w:b/>
          <w:bCs/>
        </w:rPr>
        <w:t>Registro obrigatório</w:t>
      </w:r>
      <w:r w:rsidRPr="00346FBA">
        <w:t xml:space="preserve"> de qualquer anormalidade no </w:t>
      </w:r>
      <w:r w:rsidRPr="00346FBA">
        <w:rPr>
          <w:b/>
          <w:bCs/>
        </w:rPr>
        <w:t>Livro de Ocorrências</w:t>
      </w:r>
      <w:r w:rsidRPr="00346FBA">
        <w:t>.</w:t>
      </w:r>
    </w:p>
    <w:p w14:paraId="36463413" w14:textId="6604092A" w:rsidR="00346FBA" w:rsidRPr="00346FBA" w:rsidRDefault="00346FBA" w:rsidP="00346FBA"/>
    <w:p w14:paraId="3E489FA9" w14:textId="77777777" w:rsidR="00346FBA" w:rsidRPr="00346FBA" w:rsidRDefault="00346FBA" w:rsidP="00346FBA">
      <w:pPr>
        <w:rPr>
          <w:b/>
          <w:bCs/>
        </w:rPr>
      </w:pPr>
      <w:r w:rsidRPr="00346FBA">
        <w:rPr>
          <w:rFonts w:ascii="Segoe UI Emoji" w:hAnsi="Segoe UI Emoji" w:cs="Segoe UI Emoji"/>
          <w:b/>
          <w:bCs/>
        </w:rPr>
        <w:t>📄</w:t>
      </w:r>
      <w:r w:rsidRPr="00346FBA">
        <w:rPr>
          <w:b/>
          <w:bCs/>
        </w:rPr>
        <w:t xml:space="preserve"> Termo de Compromisso</w:t>
      </w:r>
    </w:p>
    <w:p w14:paraId="0321D94F" w14:textId="77777777" w:rsidR="00346FBA" w:rsidRPr="00346FBA" w:rsidRDefault="00346FBA" w:rsidP="00346FBA">
      <w:r w:rsidRPr="00346FBA">
        <w:t xml:space="preserve">Essas responsabilidades fazem parte do </w:t>
      </w:r>
      <w:r w:rsidRPr="00346FBA">
        <w:rPr>
          <w:b/>
          <w:bCs/>
        </w:rPr>
        <w:t>contrato de trabalho</w:t>
      </w:r>
      <w:r w:rsidRPr="00346FBA">
        <w:t xml:space="preserve"> assinado com a </w:t>
      </w:r>
      <w:r w:rsidRPr="00346FBA">
        <w:rPr>
          <w:b/>
          <w:bCs/>
        </w:rPr>
        <w:t>AMBB – Associação de Moradores Barra Bonita</w:t>
      </w:r>
      <w:r w:rsidRPr="00346FBA">
        <w:t>.</w:t>
      </w:r>
    </w:p>
    <w:p w14:paraId="0C195380" w14:textId="77777777" w:rsidR="00346FBA" w:rsidRDefault="00346FBA" w:rsidP="00346FBA">
      <w:pPr>
        <w:rPr>
          <w:rFonts w:ascii="Segoe UI Symbol" w:hAnsi="Segoe UI Symbol" w:cs="Segoe UI Symbol"/>
        </w:rPr>
      </w:pPr>
      <w:r w:rsidRPr="00346FBA">
        <w:rPr>
          <w:rFonts w:ascii="Segoe UI Emoji" w:hAnsi="Segoe UI Emoji" w:cs="Segoe UI Emoji"/>
        </w:rPr>
        <w:t>📍</w:t>
      </w:r>
      <w:r w:rsidRPr="00346FBA">
        <w:t xml:space="preserve"> </w:t>
      </w:r>
      <w:r w:rsidRPr="00346FBA">
        <w:rPr>
          <w:b/>
          <w:bCs/>
        </w:rPr>
        <w:t>Local:</w:t>
      </w:r>
      <w:r w:rsidRPr="00346FBA">
        <w:t xml:space="preserve"> Rio de Janeiro</w:t>
      </w:r>
      <w:r w:rsidRPr="00346FBA">
        <w:br/>
      </w:r>
      <w:r w:rsidRPr="00346FBA">
        <w:rPr>
          <w:rFonts w:ascii="Segoe UI Emoji" w:hAnsi="Segoe UI Emoji" w:cs="Segoe UI Emoji"/>
        </w:rPr>
        <w:t>📆</w:t>
      </w:r>
      <w:r w:rsidRPr="00346FBA">
        <w:t xml:space="preserve"> </w:t>
      </w:r>
      <w:r w:rsidRPr="00346FBA">
        <w:rPr>
          <w:b/>
          <w:bCs/>
        </w:rPr>
        <w:t>Data:</w:t>
      </w:r>
      <w:r w:rsidRPr="00346FBA">
        <w:t xml:space="preserve"> </w:t>
      </w:r>
      <w:r w:rsidRPr="00346FBA">
        <w:rPr>
          <w:b/>
          <w:bCs/>
        </w:rPr>
        <w:t>/</w:t>
      </w:r>
      <w:r w:rsidRPr="00346FBA">
        <w:t>/______</w:t>
      </w:r>
      <w:r w:rsidRPr="00346FBA">
        <w:br/>
      </w:r>
    </w:p>
    <w:p w14:paraId="3608D740" w14:textId="53ACCA60" w:rsidR="00346FBA" w:rsidRDefault="00346FBA">
      <w:r w:rsidRPr="00346FBA">
        <w:rPr>
          <w:rFonts w:ascii="Segoe UI Symbol" w:hAnsi="Segoe UI Symbol" w:cs="Segoe UI Symbol"/>
        </w:rPr>
        <w:t>✍</w:t>
      </w:r>
      <w:r w:rsidRPr="00346FBA">
        <w:t xml:space="preserve">️ </w:t>
      </w:r>
      <w:r w:rsidRPr="00346FBA">
        <w:rPr>
          <w:b/>
          <w:bCs/>
        </w:rPr>
        <w:t>Assinatura do Funcionário</w:t>
      </w:r>
    </w:p>
    <w:sectPr w:rsidR="00346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F41"/>
    <w:multiLevelType w:val="multilevel"/>
    <w:tmpl w:val="A9F0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50F85"/>
    <w:multiLevelType w:val="multilevel"/>
    <w:tmpl w:val="1AB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A7FFD"/>
    <w:multiLevelType w:val="multilevel"/>
    <w:tmpl w:val="D8CC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E54F6"/>
    <w:multiLevelType w:val="multilevel"/>
    <w:tmpl w:val="3A66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251F3"/>
    <w:multiLevelType w:val="multilevel"/>
    <w:tmpl w:val="310A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620EEB"/>
    <w:multiLevelType w:val="multilevel"/>
    <w:tmpl w:val="FD84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36118"/>
    <w:multiLevelType w:val="multilevel"/>
    <w:tmpl w:val="5900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D1DAE"/>
    <w:multiLevelType w:val="multilevel"/>
    <w:tmpl w:val="AA74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2694D"/>
    <w:multiLevelType w:val="multilevel"/>
    <w:tmpl w:val="0164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263090">
    <w:abstractNumId w:val="6"/>
  </w:num>
  <w:num w:numId="2" w16cid:durableId="1134908202">
    <w:abstractNumId w:val="0"/>
  </w:num>
  <w:num w:numId="3" w16cid:durableId="355817577">
    <w:abstractNumId w:val="5"/>
  </w:num>
  <w:num w:numId="4" w16cid:durableId="1750275933">
    <w:abstractNumId w:val="1"/>
  </w:num>
  <w:num w:numId="5" w16cid:durableId="1059327080">
    <w:abstractNumId w:val="8"/>
  </w:num>
  <w:num w:numId="6" w16cid:durableId="2006546619">
    <w:abstractNumId w:val="4"/>
  </w:num>
  <w:num w:numId="7" w16cid:durableId="384376393">
    <w:abstractNumId w:val="7"/>
  </w:num>
  <w:num w:numId="8" w16cid:durableId="878202237">
    <w:abstractNumId w:val="3"/>
  </w:num>
  <w:num w:numId="9" w16cid:durableId="104772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BA"/>
    <w:rsid w:val="00346FBA"/>
    <w:rsid w:val="009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E690"/>
  <w15:chartTrackingRefBased/>
  <w15:docId w15:val="{376ACDF6-C356-4B50-B471-43EA6CA1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46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6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6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6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6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6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6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6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6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6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6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6F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6FB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6F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6FB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6F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6F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6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6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6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6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46F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6FB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46F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6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6FB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6F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Evelise Souza Wagner</dc:creator>
  <cp:keywords/>
  <dc:description/>
  <cp:lastModifiedBy>Evelise Souza Wagner</cp:lastModifiedBy>
  <cp:revision>1</cp:revision>
  <dcterms:created xsi:type="dcterms:W3CDTF">2025-03-18T22:21:00Z</dcterms:created>
  <dcterms:modified xsi:type="dcterms:W3CDTF">2025-03-18T22:27:00Z</dcterms:modified>
</cp:coreProperties>
</file>